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Załącznik </w:t>
      </w:r>
      <w:r w:rsidR="00FE4A2A">
        <w:rPr>
          <w:rFonts w:asciiTheme="minorHAnsi" w:hAnsiTheme="minorHAnsi"/>
          <w:b/>
          <w:color w:val="auto"/>
          <w:spacing w:val="-2"/>
          <w:sz w:val="22"/>
          <w:szCs w:val="22"/>
        </w:rPr>
        <w:t>5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F66324" w:rsidRDefault="00D25D2E" w:rsidP="00F66324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O PRZYZNANIE </w:t>
      </w:r>
      <w:r w:rsidR="00F66324" w:rsidRPr="00F66324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WSPARCIA POMOSTOWEGO</w:t>
      </w:r>
    </w:p>
    <w:p w:rsidR="00F66324" w:rsidRPr="004957DC" w:rsidRDefault="00F66324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2F5F1A" w:rsidRDefault="002F5F1A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2F5F1A">
              <w:rPr>
                <w:rFonts w:asciiTheme="minorHAnsi" w:eastAsia="Calibri" w:hAnsiTheme="minorHAns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313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FE4A2A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E4A2A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FE4A2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</w:t>
      </w:r>
      <w:proofErr w:type="spellStart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>minimis</w:t>
      </w:r>
      <w:proofErr w:type="spellEnd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Pr="00FE4A2A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FE4A2A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FE4A2A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000000"/>
          <w:sz w:val="22"/>
          <w:szCs w:val="22"/>
        </w:rPr>
        <w:t>przyznanie wsparcia pomostowego w formie comiesięcznej pomocy wypłacanej w okresie 12 miesięcy od dnia zawarcia umowy o udzielenie wsparcia pomostowego</w:t>
      </w:r>
      <w:r w:rsidRPr="00FE4A2A">
        <w:rPr>
          <w:rFonts w:asciiTheme="minorHAnsi" w:hAnsiTheme="minorHAnsi"/>
          <w:color w:val="000000"/>
          <w:sz w:val="22"/>
          <w:szCs w:val="22"/>
          <w:vertAlign w:val="superscript"/>
        </w:rPr>
        <w:t>1</w:t>
      </w:r>
      <w:r w:rsidRPr="00FE4A2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</w:p>
    <w:p w:rsidR="00FE4A2A" w:rsidRPr="006171E7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jc w:val="both"/>
        <w:rPr>
          <w:rFonts w:asciiTheme="minorHAnsi" w:hAnsiTheme="minorHAnsi"/>
          <w:color w:val="auto"/>
          <w:vertAlign w:val="superscript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Wnioskowana kwota dofinansowania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2F5F1A">
        <w:rPr>
          <w:rFonts w:asciiTheme="minorHAnsi" w:hAnsiTheme="minorHAnsi"/>
          <w:color w:val="auto"/>
          <w:sz w:val="22"/>
          <w:szCs w:val="22"/>
        </w:rPr>
        <w:t>…..</w:t>
      </w:r>
      <w:r>
        <w:rPr>
          <w:rFonts w:asciiTheme="minorHAnsi" w:hAnsiTheme="minorHAnsi"/>
          <w:color w:val="auto"/>
          <w:sz w:val="22"/>
          <w:szCs w:val="22"/>
        </w:rPr>
        <w:t xml:space="preserve">…      </w:t>
      </w:r>
      <w:r w:rsidRPr="006171E7">
        <w:rPr>
          <w:rFonts w:asciiTheme="minorHAnsi" w:hAnsiTheme="minorHAnsi"/>
          <w:color w:val="auto"/>
          <w:sz w:val="22"/>
          <w:szCs w:val="22"/>
        </w:rPr>
        <w:t>zł</w:t>
      </w:r>
    </w:p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B485F" w:rsidRPr="006171E7" w:rsidTr="006171E7">
        <w:tc>
          <w:tcPr>
            <w:tcW w:w="9210" w:type="dxa"/>
            <w:shd w:val="clear" w:color="auto" w:fill="D9D9D9" w:themeFill="background1" w:themeFillShade="D9"/>
          </w:tcPr>
          <w:p w:rsidR="00EB485F" w:rsidRPr="006171E7" w:rsidRDefault="00EB485F" w:rsidP="006171E7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UZASADNIENIE</w:t>
            </w:r>
          </w:p>
        </w:tc>
      </w:tr>
      <w:tr w:rsidR="00EB485F" w:rsidRPr="006171E7" w:rsidTr="006171E7">
        <w:tc>
          <w:tcPr>
            <w:tcW w:w="9210" w:type="dxa"/>
          </w:tcPr>
          <w:p w:rsidR="00EB485F" w:rsidRPr="006171E7" w:rsidRDefault="00EB485F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</w:p>
          <w:p w:rsidR="004957DC" w:rsidRPr="006171E7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cel i przedmiot udzielanego wsparcia pomostowego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;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wydatki kwalifikowalne w ramach wsparcia pomostowego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wnioskow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 xml:space="preserve">any zakres wsparcia pomostowego - 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wnioskowan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ą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kwot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wsparcia finansowego, okres wnioskowanego wsparcia oraz uzasadnienie konieczno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ci udzielenia wsparcia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.</w:t>
            </w:r>
          </w:p>
        </w:tc>
      </w:tr>
    </w:tbl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866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</w:t>
            </w:r>
            <w:r w:rsidR="00042D3D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94416D">
        <w:trPr>
          <w:trHeight w:val="425"/>
        </w:trPr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376A7" w:rsidP="009376A7">
            <w:pPr>
              <w:spacing w:before="523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 xml:space="preserve">     </w:t>
            </w:r>
            <w:r w:rsidR="0094416D"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otrzymanej/nieotrzymanej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w przypadku otrzymania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należy dołączyć również kopie zaświadczeń o 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mocy Rozporządzenia Rady Ministrów z dnia 29 marca 2010 r. w sprawie zakresu informacji przedstawianych przez podmiot ubiegający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042D3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</w:t>
            </w:r>
            <w:r w:rsidR="009376A7" w:rsidRPr="00042D3D">
              <w:rPr>
                <w:rFonts w:asciiTheme="minorHAnsi" w:hAnsiTheme="minorHAnsi"/>
                <w:color w:val="auto"/>
                <w:sz w:val="22"/>
                <w:szCs w:val="22"/>
              </w:rPr>
              <w:t>możliwości otrzymania wsparcia pomostowego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kopię odpisu aktu notarialnego / orzeczenia sądowego, znoszące wspólność majątkową (w przypadku pozostawania w związku małżeńskim)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042D3D" w:rsidRDefault="00C8057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>w przypadku osób niepełnosprawnych - oświadczenie o niekorzystaniu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PFRON.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E4A2A" w:rsidRPr="006171E7" w:rsidTr="0094416D">
        <w:tc>
          <w:tcPr>
            <w:tcW w:w="8330" w:type="dxa"/>
          </w:tcPr>
          <w:p w:rsidR="00FE4A2A" w:rsidRPr="00042D3D" w:rsidRDefault="00FE4A2A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nieuzyskaniu wsparcia pomostowego tego samego typu, o jakie się ubiega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i nieskorzystaniu z innej pomocy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</w:t>
            </w:r>
          </w:p>
        </w:tc>
        <w:tc>
          <w:tcPr>
            <w:tcW w:w="880" w:type="dxa"/>
            <w:vAlign w:val="center"/>
          </w:tcPr>
          <w:p w:rsidR="00FE4A2A" w:rsidRPr="0008219E" w:rsidRDefault="00FE4A2A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042D3D" w:rsidRPr="006171E7" w:rsidTr="0094416D">
        <w:tc>
          <w:tcPr>
            <w:tcW w:w="8330" w:type="dxa"/>
          </w:tcPr>
          <w:p w:rsidR="00042D3D" w:rsidRPr="00042D3D" w:rsidRDefault="00042D3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</w:p>
        </w:tc>
        <w:tc>
          <w:tcPr>
            <w:tcW w:w="880" w:type="dxa"/>
            <w:vAlign w:val="center"/>
          </w:tcPr>
          <w:p w:rsidR="00042D3D" w:rsidRPr="0008219E" w:rsidRDefault="00042D3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94416D" w:rsidRPr="0094416D" w:rsidTr="0094416D">
        <w:tc>
          <w:tcPr>
            <w:tcW w:w="4606" w:type="dxa"/>
          </w:tcPr>
          <w:p w:rsidR="0094416D" w:rsidRPr="0094416D" w:rsidRDefault="00042D3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………………………………..……………………………………</w:t>
            </w:r>
            <w:r w:rsidR="0094416D"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06" w:type="dxa"/>
          </w:tcPr>
          <w:p w:rsidR="0094416D" w:rsidRPr="0094416D" w:rsidRDefault="009376A7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Pr="00042D3D" w:rsidRDefault="00042D3D" w:rsidP="00042D3D">
      <w:pPr>
        <w:shd w:val="clear" w:color="auto" w:fill="FFFFFF"/>
        <w:spacing w:before="485"/>
        <w:rPr>
          <w:rFonts w:asciiTheme="minorHAnsi" w:hAnsiTheme="minorHAnsi"/>
          <w:i/>
          <w:iCs/>
          <w:spacing w:val="-2"/>
        </w:rPr>
      </w:pPr>
      <w:bookmarkStart w:id="0" w:name="_GoBack"/>
      <w:r>
        <w:rPr>
          <w:rFonts w:asciiTheme="minorHAnsi" w:hAnsiTheme="minorHAnsi"/>
          <w:i/>
          <w:iCs/>
          <w:spacing w:val="-2"/>
        </w:rPr>
        <w:t>*</w:t>
      </w:r>
      <w:r w:rsidRPr="00042D3D">
        <w:rPr>
          <w:rFonts w:asciiTheme="minorHAnsi" w:hAnsiTheme="minorHAnsi"/>
          <w:i/>
          <w:iCs/>
          <w:spacing w:val="-2"/>
        </w:rPr>
        <w:t>jeśli dotyczy</w:t>
      </w:r>
      <w:r w:rsidR="00DD3DA6">
        <w:rPr>
          <w:rFonts w:asciiTheme="minorHAnsi" w:hAnsiTheme="minorHAnsi"/>
          <w:i/>
          <w:iCs/>
          <w:spacing w:val="-2"/>
        </w:rPr>
        <w:t xml:space="preserve"> (brak konieczności składania załączników przedkładanych wraz z Wnioskiem o udzielenie wsparcia finansowego)</w:t>
      </w:r>
    </w:p>
    <w:bookmarkEnd w:id="0"/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FE4A2A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</w:rPr>
        <w:t>wsparcie finansowe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="Calibri" w:hAnsi="Calibri" w:cs="Calibri"/>
          <w:sz w:val="18"/>
          <w:szCs w:val="18"/>
        </w:rPr>
        <w:t xml:space="preserve">w kwocie nie większej niż równowartość minimalnego wynagrodzenia za pracę, o którym mowa w przepisach o minimalnym wynagrodzeniu za pracę, obowiązującego na dzień wypłacenia wsparcia. </w:t>
      </w:r>
    </w:p>
    <w:p w:rsidR="006171E7" w:rsidRPr="006171E7" w:rsidRDefault="006171E7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sectPr w:rsidR="006171E7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40" w:rsidRDefault="00084640">
      <w:r>
        <w:separator/>
      </w:r>
    </w:p>
  </w:endnote>
  <w:endnote w:type="continuationSeparator" w:id="0">
    <w:p w:rsidR="00084640" w:rsidRDefault="000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40" w:rsidRDefault="002F5F1A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40" w:rsidRDefault="00084640">
      <w:r>
        <w:separator/>
      </w:r>
    </w:p>
  </w:footnote>
  <w:footnote w:type="continuationSeparator" w:id="0">
    <w:p w:rsidR="00084640" w:rsidRDefault="0008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20" w:rsidRDefault="00D60320" w:rsidP="00D60320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 </w:t>
    </w:r>
  </w:p>
  <w:p w:rsidR="00D60320" w:rsidRDefault="00D60320" w:rsidP="00D60320">
    <w:pPr>
      <w:pStyle w:val="Nagwek"/>
      <w:tabs>
        <w:tab w:val="clear" w:pos="9072"/>
      </w:tabs>
    </w:pPr>
    <w:r>
      <w:rPr>
        <w:noProof/>
      </w:rPr>
      <w:t xml:space="preserve">                      </w:t>
    </w:r>
    <w:r>
      <w:tab/>
    </w:r>
  </w:p>
  <w:p w:rsidR="002E0791" w:rsidRPr="000C15D0" w:rsidRDefault="002F5F1A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7361555</wp:posOffset>
              </wp:positionV>
              <wp:extent cx="510540" cy="2183130"/>
              <wp:effectExtent l="1905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E7" w:rsidRPr="006171E7" w:rsidRDefault="006171E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171E7">
                            <w:rPr>
                              <w:rFonts w:ascii="Cambria" w:hAnsi="Cambria"/>
                            </w:rPr>
                            <w:t>Strona</w:t>
                          </w:r>
                          <w:r w:rsidR="00B73ACE">
                            <w:fldChar w:fldCharType="begin"/>
                          </w:r>
                          <w:r w:rsidR="00B73ACE">
                            <w:instrText xml:space="preserve"> PAGE    \* MERGEFORMAT </w:instrText>
                          </w:r>
                          <w:r w:rsidR="00B73ACE">
                            <w:fldChar w:fldCharType="separate"/>
                          </w:r>
                          <w:r w:rsidR="009D713E" w:rsidRPr="009D713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B73AC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39.4pt;margin-top:579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171E7" w:rsidRPr="006171E7" w:rsidRDefault="006171E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171E7">
                      <w:rPr>
                        <w:rFonts w:ascii="Cambria" w:hAnsi="Cambria"/>
                      </w:rPr>
                      <w:t>Strona</w:t>
                    </w:r>
                    <w:r w:rsidR="00B73ACE">
                      <w:fldChar w:fldCharType="begin"/>
                    </w:r>
                    <w:r w:rsidR="00B73ACE">
                      <w:instrText xml:space="preserve"> PAGE    \* MERGEFORMAT </w:instrText>
                    </w:r>
                    <w:r w:rsidR="00B73ACE">
                      <w:fldChar w:fldCharType="separate"/>
                    </w:r>
                    <w:r w:rsidR="009D713E" w:rsidRPr="009D713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B73A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42D3D"/>
    <w:rsid w:val="0005045F"/>
    <w:rsid w:val="00066F15"/>
    <w:rsid w:val="0007155E"/>
    <w:rsid w:val="00072F29"/>
    <w:rsid w:val="000758CF"/>
    <w:rsid w:val="00083CE7"/>
    <w:rsid w:val="00084640"/>
    <w:rsid w:val="000C15D0"/>
    <w:rsid w:val="000D2034"/>
    <w:rsid w:val="000E489E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B3091"/>
    <w:rsid w:val="002B3235"/>
    <w:rsid w:val="002C2274"/>
    <w:rsid w:val="002C4266"/>
    <w:rsid w:val="002D048A"/>
    <w:rsid w:val="002D1E4C"/>
    <w:rsid w:val="002D223B"/>
    <w:rsid w:val="002D268C"/>
    <w:rsid w:val="002E0791"/>
    <w:rsid w:val="002E100D"/>
    <w:rsid w:val="002E4A71"/>
    <w:rsid w:val="002F0300"/>
    <w:rsid w:val="002F5F1A"/>
    <w:rsid w:val="00301315"/>
    <w:rsid w:val="00301544"/>
    <w:rsid w:val="003209D3"/>
    <w:rsid w:val="003257DF"/>
    <w:rsid w:val="003476CA"/>
    <w:rsid w:val="003500F4"/>
    <w:rsid w:val="00350F8A"/>
    <w:rsid w:val="0035711B"/>
    <w:rsid w:val="00381105"/>
    <w:rsid w:val="003963B1"/>
    <w:rsid w:val="003D0DD8"/>
    <w:rsid w:val="003D0E9B"/>
    <w:rsid w:val="003D6171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0EB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2B1E"/>
    <w:rsid w:val="005A6C0A"/>
    <w:rsid w:val="005A723E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67D6C"/>
    <w:rsid w:val="00775D32"/>
    <w:rsid w:val="0079201C"/>
    <w:rsid w:val="007C0DEA"/>
    <w:rsid w:val="007D1463"/>
    <w:rsid w:val="007D1A9B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911908"/>
    <w:rsid w:val="00933DE2"/>
    <w:rsid w:val="009376A7"/>
    <w:rsid w:val="009419AB"/>
    <w:rsid w:val="0094416D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D713E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55105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3ACE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12B4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22C3"/>
    <w:rsid w:val="00D60320"/>
    <w:rsid w:val="00D64DC3"/>
    <w:rsid w:val="00D7435D"/>
    <w:rsid w:val="00D76813"/>
    <w:rsid w:val="00D83029"/>
    <w:rsid w:val="00D83EF7"/>
    <w:rsid w:val="00D8793A"/>
    <w:rsid w:val="00DD3DA6"/>
    <w:rsid w:val="00DE2883"/>
    <w:rsid w:val="00DE724A"/>
    <w:rsid w:val="00DF149B"/>
    <w:rsid w:val="00DF25A3"/>
    <w:rsid w:val="00DF6967"/>
    <w:rsid w:val="00E11B15"/>
    <w:rsid w:val="00E35235"/>
    <w:rsid w:val="00E41ED1"/>
    <w:rsid w:val="00E431B2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459F6"/>
    <w:rsid w:val="00F46D06"/>
    <w:rsid w:val="00F478D8"/>
    <w:rsid w:val="00F54553"/>
    <w:rsid w:val="00F66324"/>
    <w:rsid w:val="00F82542"/>
    <w:rsid w:val="00F85037"/>
    <w:rsid w:val="00F97AB5"/>
    <w:rsid w:val="00FB753A"/>
    <w:rsid w:val="00FD0F83"/>
    <w:rsid w:val="00FE4A2A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33F12E-4BD8-4546-9097-6F703FF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Agnieszka</cp:lastModifiedBy>
  <cp:revision>8</cp:revision>
  <cp:lastPrinted>2017-03-21T10:13:00Z</cp:lastPrinted>
  <dcterms:created xsi:type="dcterms:W3CDTF">2017-03-14T12:51:00Z</dcterms:created>
  <dcterms:modified xsi:type="dcterms:W3CDTF">2017-03-21T11:19:00Z</dcterms:modified>
</cp:coreProperties>
</file>